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F1" w:rsidRPr="006639F3" w:rsidRDefault="008E0CF1" w:rsidP="008E0CF1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  <w:lang w:val="en-US" w:eastAsia="zh-CN" w:bidi="hi-IN"/>
        </w:rPr>
      </w:pPr>
      <w:r w:rsidRPr="004E3447">
        <w:rPr>
          <w:rFonts w:eastAsia="SimSun" w:cs="Mangal"/>
          <w:noProof/>
          <w:kern w:val="3"/>
        </w:rPr>
        <w:drawing>
          <wp:inline distT="0" distB="0" distL="0" distR="0" wp14:anchorId="54F71BE2" wp14:editId="26F59135">
            <wp:extent cx="485640" cy="572760"/>
            <wp:effectExtent l="0" t="0" r="0" b="0"/>
            <wp:docPr id="1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0" cy="572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E0CF1" w:rsidRPr="004E3447" w:rsidRDefault="008E0CF1" w:rsidP="008E0CF1">
      <w:pPr>
        <w:widowControl w:val="0"/>
        <w:suppressAutoHyphens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E3447">
        <w:rPr>
          <w:rFonts w:ascii="Bookman Old Style" w:eastAsia="SimSun" w:hAnsi="Bookman Old Style" w:cs="Bookman Old Style"/>
          <w:b/>
          <w:kern w:val="3"/>
          <w:lang w:eastAsia="zh-CN" w:bidi="hi-IN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8E0CF1" w:rsidRPr="004E3447" w:rsidRDefault="008E0CF1" w:rsidP="008E0CF1">
      <w:pPr>
        <w:widowControl w:val="0"/>
        <w:tabs>
          <w:tab w:val="left" w:pos="255"/>
          <w:tab w:val="center" w:pos="4677"/>
        </w:tabs>
        <w:suppressAutoHyphens/>
        <w:autoSpaceDN w:val="0"/>
        <w:spacing w:line="360" w:lineRule="auto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8E0CF1" w:rsidRPr="004E3447" w:rsidRDefault="008E0CF1" w:rsidP="008E0CF1">
      <w:pPr>
        <w:widowControl w:val="0"/>
        <w:suppressAutoHyphens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  <w:r w:rsidRPr="004E3447"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  <w:t>Р Е Ш Е Н И Е</w:t>
      </w:r>
    </w:p>
    <w:p w:rsidR="008E0CF1" w:rsidRDefault="00B05843" w:rsidP="008E0CF1">
      <w:pPr>
        <w:widowControl w:val="0"/>
        <w:tabs>
          <w:tab w:val="left" w:pos="255"/>
          <w:tab w:val="center" w:pos="4677"/>
        </w:tabs>
        <w:suppressAutoHyphens/>
        <w:autoSpaceDE w:val="0"/>
        <w:autoSpaceDN w:val="0"/>
        <w:spacing w:line="360" w:lineRule="auto"/>
        <w:jc w:val="both"/>
        <w:textAlignment w:val="baseline"/>
        <w:rPr>
          <w:rFonts w:eastAsia="SimSun" w:cs="Bookman Old Style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Bookman Old Style"/>
          <w:color w:val="000000"/>
          <w:kern w:val="3"/>
          <w:sz w:val="28"/>
          <w:szCs w:val="28"/>
          <w:lang w:eastAsia="zh-CN" w:bidi="hi-IN"/>
        </w:rPr>
        <w:t>14</w:t>
      </w:r>
      <w:r w:rsidR="008E0CF1">
        <w:rPr>
          <w:rFonts w:eastAsia="SimSun" w:cs="Bookman Old Style"/>
          <w:color w:val="000000"/>
          <w:kern w:val="3"/>
          <w:sz w:val="28"/>
          <w:szCs w:val="28"/>
          <w:lang w:eastAsia="zh-CN" w:bidi="hi-IN"/>
        </w:rPr>
        <w:t>.</w:t>
      </w:r>
      <w:r>
        <w:rPr>
          <w:rFonts w:eastAsia="SimSun" w:cs="Bookman Old Style"/>
          <w:color w:val="000000"/>
          <w:kern w:val="3"/>
          <w:sz w:val="28"/>
          <w:szCs w:val="28"/>
          <w:lang w:eastAsia="zh-CN" w:bidi="hi-IN"/>
        </w:rPr>
        <w:t>03</w:t>
      </w:r>
      <w:r w:rsidR="008E0CF1">
        <w:rPr>
          <w:rFonts w:eastAsia="SimSun" w:cs="Bookman Old Style"/>
          <w:color w:val="000000"/>
          <w:kern w:val="3"/>
          <w:sz w:val="28"/>
          <w:szCs w:val="28"/>
          <w:lang w:eastAsia="zh-CN" w:bidi="hi-IN"/>
        </w:rPr>
        <w:t>.</w:t>
      </w:r>
      <w:r w:rsidR="008E0CF1" w:rsidRPr="004E3447">
        <w:rPr>
          <w:rFonts w:eastAsia="SimSun" w:cs="Bookman Old Style"/>
          <w:color w:val="000000"/>
          <w:kern w:val="3"/>
          <w:sz w:val="28"/>
          <w:szCs w:val="28"/>
          <w:lang w:eastAsia="zh-CN" w:bidi="hi-IN"/>
        </w:rPr>
        <w:t>201</w:t>
      </w:r>
      <w:r w:rsidR="004C4F23">
        <w:rPr>
          <w:rFonts w:eastAsia="SimSun" w:cs="Bookman Old Style"/>
          <w:color w:val="000000"/>
          <w:kern w:val="3"/>
          <w:sz w:val="28"/>
          <w:szCs w:val="28"/>
          <w:lang w:eastAsia="zh-CN" w:bidi="hi-IN"/>
        </w:rPr>
        <w:t>4</w:t>
      </w:r>
      <w:r w:rsidR="008E0CF1" w:rsidRPr="004E3447">
        <w:rPr>
          <w:rFonts w:eastAsia="SimSun" w:cs="Bookman Old Style"/>
          <w:color w:val="000000"/>
          <w:kern w:val="3"/>
          <w:sz w:val="28"/>
          <w:szCs w:val="28"/>
          <w:lang w:eastAsia="zh-CN" w:bidi="hi-IN"/>
        </w:rPr>
        <w:t xml:space="preserve"> года                                                                                            </w:t>
      </w:r>
      <w:r w:rsidR="00496EB0">
        <w:rPr>
          <w:rFonts w:eastAsia="SimSun" w:cs="Bookman Old Style"/>
          <w:color w:val="000000"/>
          <w:kern w:val="3"/>
          <w:sz w:val="28"/>
          <w:szCs w:val="28"/>
          <w:lang w:eastAsia="zh-CN" w:bidi="hi-IN"/>
        </w:rPr>
        <w:t xml:space="preserve">№ </w:t>
      </w:r>
      <w:r>
        <w:rPr>
          <w:rFonts w:eastAsia="SimSun" w:cs="Bookman Old Style"/>
          <w:color w:val="000000"/>
          <w:kern w:val="3"/>
          <w:sz w:val="28"/>
          <w:szCs w:val="28"/>
          <w:lang w:eastAsia="zh-CN" w:bidi="hi-IN"/>
        </w:rPr>
        <w:t>1</w:t>
      </w:r>
      <w:r w:rsidR="00496EB0">
        <w:rPr>
          <w:rFonts w:eastAsia="SimSun" w:cs="Bookman Old Style"/>
          <w:color w:val="000000"/>
          <w:kern w:val="3"/>
          <w:sz w:val="28"/>
          <w:szCs w:val="28"/>
          <w:lang w:eastAsia="zh-CN" w:bidi="hi-IN"/>
        </w:rPr>
        <w:t>/</w:t>
      </w:r>
      <w:r>
        <w:rPr>
          <w:rFonts w:eastAsia="SimSun" w:cs="Bookman Old Style"/>
          <w:color w:val="000000"/>
          <w:kern w:val="3"/>
          <w:sz w:val="28"/>
          <w:szCs w:val="28"/>
          <w:lang w:eastAsia="zh-CN" w:bidi="hi-IN"/>
        </w:rPr>
        <w:t>3</w:t>
      </w:r>
    </w:p>
    <w:p w:rsidR="00496EB0" w:rsidRPr="004E3447" w:rsidRDefault="00496EB0" w:rsidP="008E0CF1">
      <w:pPr>
        <w:widowControl w:val="0"/>
        <w:tabs>
          <w:tab w:val="left" w:pos="255"/>
          <w:tab w:val="center" w:pos="4677"/>
        </w:tabs>
        <w:suppressAutoHyphens/>
        <w:autoSpaceDE w:val="0"/>
        <w:autoSpaceDN w:val="0"/>
        <w:spacing w:line="360" w:lineRule="auto"/>
        <w:jc w:val="both"/>
        <w:textAlignment w:val="baseline"/>
        <w:rPr>
          <w:rFonts w:eastAsia="SimSun" w:cs="Bookman Old Style"/>
          <w:color w:val="000000"/>
          <w:kern w:val="3"/>
          <w:sz w:val="28"/>
          <w:szCs w:val="28"/>
          <w:lang w:eastAsia="zh-CN" w:bidi="hi-IN"/>
        </w:rPr>
      </w:pPr>
    </w:p>
    <w:p w:rsidR="00496EB0" w:rsidRDefault="008E0CF1" w:rsidP="00D026D0">
      <w:pPr>
        <w:ind w:left="-567"/>
        <w:jc w:val="center"/>
        <w:rPr>
          <w:bCs/>
          <w:sz w:val="28"/>
          <w:szCs w:val="28"/>
        </w:rPr>
      </w:pPr>
      <w:r w:rsidRPr="008E6D63">
        <w:rPr>
          <w:bCs/>
          <w:sz w:val="28"/>
          <w:szCs w:val="28"/>
        </w:rPr>
        <w:t>О</w:t>
      </w:r>
      <w:r w:rsidR="00496EB0">
        <w:rPr>
          <w:bCs/>
          <w:sz w:val="28"/>
          <w:szCs w:val="28"/>
        </w:rPr>
        <w:t>б утверждении Положения «О</w:t>
      </w:r>
      <w:r w:rsidRPr="008E6D63">
        <w:rPr>
          <w:bCs/>
          <w:sz w:val="28"/>
          <w:szCs w:val="28"/>
        </w:rPr>
        <w:t xml:space="preserve"> комиссии по соблюдению требований </w:t>
      </w:r>
    </w:p>
    <w:p w:rsidR="008E0CF1" w:rsidRPr="008E6D63" w:rsidRDefault="008E0CF1" w:rsidP="00D026D0">
      <w:pPr>
        <w:ind w:left="-567"/>
        <w:jc w:val="center"/>
        <w:rPr>
          <w:sz w:val="28"/>
          <w:szCs w:val="28"/>
        </w:rPr>
      </w:pPr>
      <w:r w:rsidRPr="008E6D63">
        <w:rPr>
          <w:bCs/>
          <w:sz w:val="28"/>
          <w:szCs w:val="28"/>
        </w:rPr>
        <w:t>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</w:t>
      </w:r>
      <w:r w:rsidR="00493EBD">
        <w:rPr>
          <w:bCs/>
          <w:sz w:val="28"/>
          <w:szCs w:val="28"/>
        </w:rPr>
        <w:t>уга Парнас</w:t>
      </w:r>
    </w:p>
    <w:p w:rsidR="008E0CF1" w:rsidRPr="005A0E10" w:rsidRDefault="008E0CF1" w:rsidP="00D026D0">
      <w:pPr>
        <w:widowControl w:val="0"/>
        <w:shd w:val="clear" w:color="auto" w:fill="FFFFFF"/>
        <w:suppressAutoHyphens/>
        <w:autoSpaceDE w:val="0"/>
        <w:spacing w:before="322" w:line="317" w:lineRule="exact"/>
        <w:ind w:left="-567" w:firstLine="567"/>
        <w:jc w:val="both"/>
        <w:rPr>
          <w:b/>
          <w:bCs/>
          <w:color w:val="000000"/>
          <w:spacing w:val="-24"/>
          <w:sz w:val="29"/>
          <w:szCs w:val="29"/>
          <w:lang w:eastAsia="ar-SA"/>
        </w:rPr>
      </w:pPr>
      <w:r w:rsidRPr="005A0E10">
        <w:rPr>
          <w:sz w:val="28"/>
          <w:szCs w:val="28"/>
          <w:lang w:eastAsia="ar-SA"/>
        </w:rPr>
        <w:t>В соответствии с Федеральным законом от 25.12.2008г. № 273-ФЗ «О противодействии коррупции», статьей 14.1. Федерального закона от 02.03.2007 г. № 25-ФЗ «О муниципальной службе в Российской Федерации»,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566145">
        <w:rPr>
          <w:sz w:val="28"/>
          <w:szCs w:val="28"/>
          <w:lang w:eastAsia="ar-SA"/>
        </w:rPr>
        <w:t xml:space="preserve"> рассмотрев предложение прокуратуры Выборгского района от 22.08.2013г. № 07-24/2013,</w:t>
      </w:r>
      <w:r w:rsidRPr="005A0E10">
        <w:rPr>
          <w:sz w:val="28"/>
          <w:szCs w:val="28"/>
          <w:lang w:eastAsia="ar-SA"/>
        </w:rPr>
        <w:t xml:space="preserve"> муниципальный совет  внутригородского муниципального образования Санкт-Петербурга муниципального округа Парнас,</w:t>
      </w:r>
    </w:p>
    <w:p w:rsidR="008E0CF1" w:rsidRPr="005A0E10" w:rsidRDefault="008E0CF1" w:rsidP="00D026D0">
      <w:pPr>
        <w:widowControl w:val="0"/>
        <w:shd w:val="clear" w:color="auto" w:fill="FFFFFF"/>
        <w:suppressAutoHyphens/>
        <w:autoSpaceDE w:val="0"/>
        <w:spacing w:before="322" w:line="317" w:lineRule="exact"/>
        <w:jc w:val="both"/>
        <w:rPr>
          <w:sz w:val="28"/>
          <w:szCs w:val="28"/>
          <w:lang w:eastAsia="ar-SA"/>
        </w:rPr>
      </w:pPr>
      <w:r w:rsidRPr="005A0E10">
        <w:rPr>
          <w:b/>
          <w:bCs/>
          <w:color w:val="000000"/>
          <w:spacing w:val="-24"/>
          <w:sz w:val="29"/>
          <w:szCs w:val="29"/>
          <w:lang w:eastAsia="ar-SA"/>
        </w:rPr>
        <w:t>РЕШИЛ:</w:t>
      </w:r>
    </w:p>
    <w:p w:rsidR="008E0CF1" w:rsidRDefault="008E0CF1" w:rsidP="00D026D0">
      <w:pPr>
        <w:pStyle w:val="a3"/>
        <w:widowControl w:val="0"/>
        <w:numPr>
          <w:ilvl w:val="0"/>
          <w:numId w:val="1"/>
        </w:numPr>
        <w:suppressAutoHyphens/>
        <w:autoSpaceDE w:val="0"/>
        <w:ind w:left="-567" w:firstLine="567"/>
        <w:jc w:val="both"/>
        <w:rPr>
          <w:sz w:val="28"/>
          <w:szCs w:val="28"/>
          <w:lang w:eastAsia="ar-SA"/>
        </w:rPr>
      </w:pPr>
      <w:r w:rsidRPr="005A0E10">
        <w:rPr>
          <w:sz w:val="28"/>
          <w:szCs w:val="28"/>
          <w:lang w:eastAsia="ar-SA"/>
        </w:rPr>
        <w:t>Утвердить Положение «О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Парнас» согласно Приложению.</w:t>
      </w:r>
    </w:p>
    <w:p w:rsidR="00496EB0" w:rsidRPr="005A0E10" w:rsidRDefault="00496EB0" w:rsidP="00D026D0">
      <w:pPr>
        <w:pStyle w:val="a3"/>
        <w:widowControl w:val="0"/>
        <w:numPr>
          <w:ilvl w:val="0"/>
          <w:numId w:val="1"/>
        </w:numPr>
        <w:suppressAutoHyphens/>
        <w:autoSpaceDE w:val="0"/>
        <w:ind w:left="-567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Решение муниципального совета внутригородского муниципального образования Санкт-Петербурга муниципального округа Парнас от 15.05.2013 г. № 3/3 «О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Парнас».</w:t>
      </w:r>
    </w:p>
    <w:p w:rsidR="008E0CF1" w:rsidRPr="005A0E10" w:rsidRDefault="008E0CF1" w:rsidP="00D026D0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uppressAutoHyphens/>
        <w:autoSpaceDE w:val="0"/>
        <w:spacing w:line="317" w:lineRule="exact"/>
        <w:ind w:left="-567" w:firstLine="567"/>
        <w:jc w:val="both"/>
        <w:rPr>
          <w:sz w:val="28"/>
          <w:szCs w:val="28"/>
          <w:lang w:eastAsia="ar-SA"/>
        </w:rPr>
      </w:pPr>
      <w:r w:rsidRPr="005A0E10">
        <w:rPr>
          <w:sz w:val="28"/>
          <w:szCs w:val="28"/>
          <w:lang w:eastAsia="ar-SA"/>
        </w:rPr>
        <w:t>Настоящее решение вступает в силу после его официального опубликования.</w:t>
      </w:r>
    </w:p>
    <w:p w:rsidR="008E0CF1" w:rsidRDefault="008E0CF1" w:rsidP="00D026D0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uppressAutoHyphens/>
        <w:autoSpaceDE w:val="0"/>
        <w:spacing w:line="317" w:lineRule="exact"/>
        <w:ind w:left="-567" w:firstLine="567"/>
        <w:jc w:val="both"/>
        <w:rPr>
          <w:sz w:val="28"/>
          <w:szCs w:val="28"/>
          <w:lang w:eastAsia="ar-SA"/>
        </w:rPr>
      </w:pPr>
      <w:r w:rsidRPr="005A0E10">
        <w:rPr>
          <w:sz w:val="28"/>
          <w:szCs w:val="28"/>
          <w:lang w:eastAsia="ar-SA"/>
        </w:rPr>
        <w:t>Контроль за исполнением настоящего решения оставляю за собой.</w:t>
      </w:r>
    </w:p>
    <w:p w:rsidR="00496EB0" w:rsidRPr="005A0E10" w:rsidRDefault="00496EB0" w:rsidP="00496EB0">
      <w:pPr>
        <w:widowControl w:val="0"/>
        <w:shd w:val="clear" w:color="auto" w:fill="FFFFFF"/>
        <w:suppressAutoHyphens/>
        <w:autoSpaceDE w:val="0"/>
        <w:spacing w:line="317" w:lineRule="exact"/>
        <w:ind w:left="709"/>
        <w:jc w:val="both"/>
        <w:rPr>
          <w:sz w:val="28"/>
          <w:szCs w:val="28"/>
          <w:lang w:eastAsia="ar-SA"/>
        </w:rPr>
      </w:pPr>
    </w:p>
    <w:p w:rsidR="008E0CF1" w:rsidRPr="005A0E10" w:rsidRDefault="008E0CF1" w:rsidP="008E0CF1">
      <w:pPr>
        <w:widowControl w:val="0"/>
        <w:shd w:val="clear" w:color="auto" w:fill="FFFFFF"/>
        <w:suppressAutoHyphens/>
        <w:autoSpaceDE w:val="0"/>
        <w:spacing w:line="317" w:lineRule="exact"/>
        <w:ind w:left="709" w:hanging="425"/>
        <w:jc w:val="both"/>
        <w:rPr>
          <w:sz w:val="28"/>
          <w:szCs w:val="28"/>
          <w:lang w:eastAsia="ar-SA"/>
        </w:rPr>
      </w:pPr>
    </w:p>
    <w:p w:rsidR="008E0CF1" w:rsidRDefault="008E0CF1" w:rsidP="00D026D0">
      <w:pPr>
        <w:pStyle w:val="Standard"/>
        <w:ind w:hanging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муниципального образования             </w:t>
      </w:r>
      <w:r w:rsidR="00496EB0">
        <w:rPr>
          <w:rFonts w:cs="Times New Roman"/>
          <w:sz w:val="28"/>
          <w:szCs w:val="28"/>
        </w:rPr>
        <w:t xml:space="preserve">                     </w:t>
      </w:r>
      <w:r>
        <w:rPr>
          <w:rFonts w:cs="Times New Roman"/>
          <w:sz w:val="28"/>
          <w:szCs w:val="28"/>
        </w:rPr>
        <w:t xml:space="preserve">           </w:t>
      </w:r>
      <w:r w:rsidR="00D026D0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          </w:t>
      </w:r>
      <w:proofErr w:type="spellStart"/>
      <w:r>
        <w:rPr>
          <w:rFonts w:cs="Times New Roman"/>
          <w:sz w:val="28"/>
          <w:szCs w:val="28"/>
        </w:rPr>
        <w:t>А.В.Черезов</w:t>
      </w:r>
      <w:proofErr w:type="spellEnd"/>
    </w:p>
    <w:p w:rsidR="00D026D0" w:rsidRDefault="00D026D0" w:rsidP="009A68B1">
      <w:pPr>
        <w:widowControl w:val="0"/>
        <w:suppressAutoHyphens/>
        <w:autoSpaceDE w:val="0"/>
        <w:jc w:val="right"/>
        <w:rPr>
          <w:b/>
          <w:sz w:val="28"/>
          <w:szCs w:val="28"/>
          <w:lang w:eastAsia="ar-SA"/>
        </w:rPr>
      </w:pPr>
    </w:p>
    <w:p w:rsidR="00B05843" w:rsidRDefault="00B05843" w:rsidP="009A68B1">
      <w:pPr>
        <w:widowControl w:val="0"/>
        <w:suppressAutoHyphens/>
        <w:autoSpaceDE w:val="0"/>
        <w:jc w:val="right"/>
        <w:rPr>
          <w:b/>
          <w:sz w:val="28"/>
          <w:szCs w:val="28"/>
          <w:lang w:eastAsia="ar-SA"/>
        </w:rPr>
      </w:pPr>
    </w:p>
    <w:p w:rsidR="00D026D0" w:rsidRDefault="00D026D0" w:rsidP="009A68B1">
      <w:pPr>
        <w:widowControl w:val="0"/>
        <w:suppressAutoHyphens/>
        <w:autoSpaceDE w:val="0"/>
        <w:jc w:val="right"/>
        <w:rPr>
          <w:b/>
          <w:sz w:val="28"/>
          <w:szCs w:val="28"/>
          <w:lang w:eastAsia="ar-SA"/>
        </w:rPr>
      </w:pPr>
    </w:p>
    <w:p w:rsidR="00CC7010" w:rsidRPr="00203667" w:rsidRDefault="00CC7010" w:rsidP="00CC701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203667">
        <w:rPr>
          <w:b/>
          <w:sz w:val="20"/>
          <w:szCs w:val="20"/>
          <w:lang w:eastAsia="ar-SA"/>
        </w:rPr>
        <w:lastRenderedPageBreak/>
        <w:t>Приложение</w:t>
      </w:r>
    </w:p>
    <w:p w:rsidR="00CC7010" w:rsidRPr="00203667" w:rsidRDefault="00CC7010" w:rsidP="00CC701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203667">
        <w:rPr>
          <w:sz w:val="20"/>
          <w:szCs w:val="20"/>
          <w:lang w:eastAsia="ar-SA"/>
        </w:rPr>
        <w:t>к решению муниципального совета</w:t>
      </w:r>
    </w:p>
    <w:p w:rsidR="00CC7010" w:rsidRPr="00203667" w:rsidRDefault="00CC7010" w:rsidP="00CC701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203667">
        <w:rPr>
          <w:sz w:val="20"/>
          <w:szCs w:val="20"/>
          <w:lang w:eastAsia="ar-SA"/>
        </w:rPr>
        <w:t xml:space="preserve">внутригородского муниципального </w:t>
      </w:r>
    </w:p>
    <w:p w:rsidR="00CC7010" w:rsidRPr="00203667" w:rsidRDefault="00CC7010" w:rsidP="00CC701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203667">
        <w:rPr>
          <w:sz w:val="20"/>
          <w:szCs w:val="20"/>
          <w:lang w:eastAsia="ar-SA"/>
        </w:rPr>
        <w:t>образования Санкт-Петербурга</w:t>
      </w:r>
    </w:p>
    <w:p w:rsidR="00CC7010" w:rsidRPr="00203667" w:rsidRDefault="00CC7010" w:rsidP="00CC701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203667">
        <w:rPr>
          <w:sz w:val="20"/>
          <w:szCs w:val="20"/>
          <w:lang w:eastAsia="ar-SA"/>
        </w:rPr>
        <w:t xml:space="preserve">муниципального </w:t>
      </w:r>
      <w:bookmarkStart w:id="0" w:name="_GoBack"/>
      <w:bookmarkEnd w:id="0"/>
      <w:r w:rsidRPr="00203667">
        <w:rPr>
          <w:sz w:val="20"/>
          <w:szCs w:val="20"/>
          <w:lang w:eastAsia="ar-SA"/>
        </w:rPr>
        <w:t>округа Парнас</w:t>
      </w:r>
    </w:p>
    <w:p w:rsidR="00CC7010" w:rsidRPr="00203667" w:rsidRDefault="00CC7010" w:rsidP="00CC701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203667">
        <w:rPr>
          <w:sz w:val="20"/>
          <w:szCs w:val="20"/>
          <w:lang w:eastAsia="ar-SA"/>
        </w:rPr>
        <w:t xml:space="preserve">от </w:t>
      </w:r>
      <w:r>
        <w:rPr>
          <w:sz w:val="20"/>
          <w:szCs w:val="20"/>
          <w:lang w:eastAsia="ar-SA"/>
        </w:rPr>
        <w:t>14.03.</w:t>
      </w:r>
      <w:r w:rsidRPr="00203667">
        <w:rPr>
          <w:sz w:val="20"/>
          <w:szCs w:val="20"/>
          <w:lang w:eastAsia="ar-SA"/>
        </w:rPr>
        <w:t>2014г. №</w:t>
      </w:r>
      <w:r>
        <w:rPr>
          <w:sz w:val="20"/>
          <w:szCs w:val="20"/>
          <w:lang w:eastAsia="ar-SA"/>
        </w:rPr>
        <w:t xml:space="preserve"> 1</w:t>
      </w:r>
      <w:r w:rsidRPr="00203667">
        <w:rPr>
          <w:sz w:val="20"/>
          <w:szCs w:val="20"/>
          <w:lang w:eastAsia="ar-SA"/>
        </w:rPr>
        <w:t>/</w:t>
      </w:r>
      <w:r>
        <w:rPr>
          <w:sz w:val="20"/>
          <w:szCs w:val="20"/>
          <w:lang w:eastAsia="ar-SA"/>
        </w:rPr>
        <w:t>3</w:t>
      </w:r>
    </w:p>
    <w:p w:rsidR="00CC7010" w:rsidRPr="00F876FA" w:rsidRDefault="00CC7010" w:rsidP="00CC7010">
      <w:pPr>
        <w:widowControl w:val="0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</w:p>
    <w:p w:rsidR="00CC7010" w:rsidRPr="00F876FA" w:rsidRDefault="00CC7010" w:rsidP="00CC7010">
      <w:pPr>
        <w:widowControl w:val="0"/>
        <w:suppressAutoHyphens/>
        <w:autoSpaceDE w:val="0"/>
        <w:spacing w:line="360" w:lineRule="auto"/>
        <w:ind w:left="-567"/>
        <w:jc w:val="center"/>
        <w:rPr>
          <w:b/>
          <w:bCs/>
          <w:sz w:val="28"/>
          <w:szCs w:val="28"/>
          <w:lang w:eastAsia="ar-SA"/>
        </w:rPr>
      </w:pPr>
      <w:r w:rsidRPr="00F876FA">
        <w:rPr>
          <w:b/>
          <w:bCs/>
          <w:sz w:val="28"/>
          <w:szCs w:val="28"/>
          <w:lang w:eastAsia="ar-SA"/>
        </w:rPr>
        <w:t>ПОЛОЖЕНИЕ</w:t>
      </w:r>
    </w:p>
    <w:p w:rsidR="00CC7010" w:rsidRPr="00F876FA" w:rsidRDefault="00CC7010" w:rsidP="00CC7010">
      <w:pPr>
        <w:widowControl w:val="0"/>
        <w:suppressAutoHyphens/>
        <w:autoSpaceDE w:val="0"/>
        <w:ind w:left="-567"/>
        <w:jc w:val="center"/>
        <w:rPr>
          <w:sz w:val="28"/>
          <w:szCs w:val="28"/>
          <w:lang w:eastAsia="ar-SA"/>
        </w:rPr>
      </w:pPr>
      <w:r w:rsidRPr="00F876FA">
        <w:rPr>
          <w:b/>
          <w:bCs/>
          <w:sz w:val="28"/>
          <w:szCs w:val="28"/>
          <w:lang w:eastAsia="ar-SA"/>
        </w:rPr>
        <w:t>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</w:t>
      </w:r>
    </w:p>
    <w:p w:rsidR="00CC7010" w:rsidRPr="00F876FA" w:rsidRDefault="00CC7010" w:rsidP="00CC7010">
      <w:pPr>
        <w:widowControl w:val="0"/>
        <w:suppressAutoHyphens/>
        <w:autoSpaceDE w:val="0"/>
        <w:ind w:left="-567"/>
        <w:jc w:val="both"/>
        <w:rPr>
          <w:sz w:val="28"/>
          <w:szCs w:val="28"/>
          <w:lang w:eastAsia="ar-SA"/>
        </w:rPr>
      </w:pPr>
    </w:p>
    <w:p w:rsidR="00CC7010" w:rsidRPr="00F876FA" w:rsidRDefault="00CC7010" w:rsidP="00CC7010">
      <w:pPr>
        <w:widowControl w:val="0"/>
        <w:suppressAutoHyphens/>
        <w:autoSpaceDE w:val="0"/>
        <w:ind w:left="-567"/>
        <w:jc w:val="center"/>
        <w:rPr>
          <w:b/>
          <w:sz w:val="28"/>
          <w:szCs w:val="28"/>
          <w:lang w:eastAsia="ar-SA"/>
        </w:rPr>
      </w:pPr>
      <w:r w:rsidRPr="00F876FA">
        <w:rPr>
          <w:b/>
          <w:sz w:val="28"/>
          <w:szCs w:val="28"/>
          <w:lang w:eastAsia="ar-SA"/>
        </w:rPr>
        <w:t>1. Общие положения</w:t>
      </w:r>
    </w:p>
    <w:p w:rsidR="00CC7010" w:rsidRPr="007F41FD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41FD">
        <w:rPr>
          <w:rFonts w:eastAsiaTheme="minorHAnsi"/>
          <w:color w:val="000000"/>
          <w:sz w:val="28"/>
          <w:szCs w:val="28"/>
          <w:lang w:eastAsia="en-US"/>
        </w:rPr>
        <w:t xml:space="preserve">1.1. Настоящим Положением в соответствии со статьей 14.1 Федерального закона от 2 марта 2007 г. № 25-ФЗ 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7F41FD">
        <w:rPr>
          <w:rFonts w:eastAsiaTheme="minorHAnsi"/>
          <w:color w:val="000000"/>
          <w:sz w:val="28"/>
          <w:szCs w:val="28"/>
          <w:lang w:eastAsia="en-US"/>
        </w:rPr>
        <w:t>О муниципальной службе в Российской Федерации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7F41FD">
        <w:rPr>
          <w:rFonts w:eastAsiaTheme="minorHAnsi"/>
          <w:color w:val="000000"/>
          <w:sz w:val="28"/>
          <w:szCs w:val="28"/>
          <w:lang w:eastAsia="en-US"/>
        </w:rPr>
        <w:t xml:space="preserve"> (да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>лее - Федеральный закон), ст. 8.</w:t>
      </w:r>
      <w:r w:rsidRPr="007F41FD">
        <w:rPr>
          <w:rFonts w:eastAsiaTheme="minorHAnsi"/>
          <w:color w:val="000000"/>
          <w:sz w:val="28"/>
          <w:szCs w:val="28"/>
          <w:lang w:eastAsia="en-US"/>
        </w:rPr>
        <w:t xml:space="preserve">1 Закона Санкт-Петербурга от 15 февраля 2000 г. № 53-8 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7F41FD">
        <w:rPr>
          <w:rFonts w:eastAsiaTheme="minorHAnsi"/>
          <w:color w:val="000000"/>
          <w:sz w:val="28"/>
          <w:szCs w:val="28"/>
          <w:lang w:eastAsia="en-US"/>
        </w:rPr>
        <w:t>О регулировании отдельных вопросов муниципальной службы в Санкт-Петербурге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7F41FD">
        <w:rPr>
          <w:rFonts w:eastAsiaTheme="minorHAnsi"/>
          <w:color w:val="000000"/>
          <w:sz w:val="28"/>
          <w:szCs w:val="28"/>
          <w:lang w:eastAsia="en-US"/>
        </w:rPr>
        <w:t xml:space="preserve">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eastAsiaTheme="minorHAnsi"/>
          <w:color w:val="000000"/>
          <w:sz w:val="28"/>
          <w:szCs w:val="28"/>
          <w:lang w:eastAsia="en-US"/>
        </w:rPr>
        <w:t>в органе местного самоуправления внутригородского муниципального образования Санкт-Петербурга муниципального округа Парнас (далее - Комиссия).</w:t>
      </w:r>
    </w:p>
    <w:p w:rsidR="00CC7010" w:rsidRPr="007F41FD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41FD">
        <w:rPr>
          <w:rFonts w:eastAsiaTheme="minorHAnsi"/>
          <w:color w:val="000000"/>
          <w:sz w:val="28"/>
          <w:szCs w:val="28"/>
          <w:lang w:eastAsia="en-US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и иными правовыми актами Санкт-Петербурга, Уставом внутригородского муниципального образования Санкт-Петербурга муниципального округа </w:t>
      </w:r>
      <w:r>
        <w:rPr>
          <w:rFonts w:eastAsiaTheme="minorHAnsi"/>
          <w:color w:val="000000"/>
          <w:sz w:val="28"/>
          <w:szCs w:val="28"/>
          <w:lang w:eastAsia="en-US"/>
        </w:rPr>
        <w:t>Парнас</w:t>
      </w:r>
      <w:r w:rsidRPr="007F41FD">
        <w:rPr>
          <w:rFonts w:eastAsiaTheme="minorHAnsi"/>
          <w:color w:val="000000"/>
          <w:sz w:val="28"/>
          <w:szCs w:val="28"/>
          <w:lang w:eastAsia="en-US"/>
        </w:rPr>
        <w:t xml:space="preserve"> (далее - муниципальное образование) и иными муниципальными нормативными правовыми актами, а также настоящим Положением. </w:t>
      </w:r>
    </w:p>
    <w:p w:rsidR="00CC7010" w:rsidRPr="007F41FD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41FD">
        <w:rPr>
          <w:rFonts w:eastAsiaTheme="minorHAnsi"/>
          <w:color w:val="000000"/>
          <w:sz w:val="28"/>
          <w:szCs w:val="28"/>
          <w:lang w:eastAsia="en-US"/>
        </w:rPr>
        <w:t xml:space="preserve">1.3. Основными задачами Комиссии являются: </w:t>
      </w:r>
    </w:p>
    <w:p w:rsidR="00CC7010" w:rsidRPr="007F41FD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41FD">
        <w:rPr>
          <w:rFonts w:eastAsiaTheme="minorHAnsi"/>
          <w:color w:val="000000"/>
          <w:sz w:val="28"/>
          <w:szCs w:val="28"/>
          <w:lang w:eastAsia="en-US"/>
        </w:rPr>
        <w:t xml:space="preserve">а) </w:t>
      </w:r>
      <w:r>
        <w:rPr>
          <w:rFonts w:eastAsiaTheme="minorHAnsi"/>
          <w:color w:val="000000"/>
          <w:sz w:val="28"/>
          <w:szCs w:val="28"/>
          <w:lang w:eastAsia="en-US"/>
        </w:rPr>
        <w:t>обеспечение соблюдения муниципальными служащими органа местного самоуправления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</w:t>
      </w:r>
      <w:r w:rsidRPr="007F41FD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CC7010" w:rsidRPr="007F41FD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41FD">
        <w:rPr>
          <w:rFonts w:eastAsiaTheme="minorHAnsi"/>
          <w:color w:val="000000"/>
          <w:sz w:val="28"/>
          <w:szCs w:val="28"/>
          <w:lang w:eastAsia="en-US"/>
        </w:rPr>
        <w:t xml:space="preserve">б) </w:t>
      </w:r>
      <w:r>
        <w:rPr>
          <w:rFonts w:eastAsiaTheme="minorHAnsi"/>
          <w:color w:val="000000"/>
          <w:sz w:val="28"/>
          <w:szCs w:val="28"/>
          <w:lang w:eastAsia="en-US"/>
        </w:rPr>
        <w:t>в осуществлении в органе местного самоуправлении мер по предупреждению коррупции.</w:t>
      </w:r>
    </w:p>
    <w:p w:rsidR="00CC7010" w:rsidRPr="00F876FA" w:rsidRDefault="00CC7010" w:rsidP="00CC7010">
      <w:pPr>
        <w:widowControl w:val="0"/>
        <w:suppressAutoHyphens/>
        <w:autoSpaceDE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color w:val="000000"/>
          <w:sz w:val="28"/>
          <w:szCs w:val="28"/>
          <w:lang w:eastAsia="en-US"/>
        </w:rPr>
        <w:t>1.4. Комиссия рассматривает вопросы, связанные с соблюдением требований к служебному поведению муниципальных служащих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(или)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 урегулировани</w:t>
      </w:r>
      <w:r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 конфликта интересов на муниципальной службе в органах местного самоуправления.</w:t>
      </w:r>
    </w:p>
    <w:p w:rsidR="00CC7010" w:rsidRPr="00F876FA" w:rsidRDefault="00CC7010" w:rsidP="00CC7010">
      <w:pPr>
        <w:widowControl w:val="0"/>
        <w:suppressAutoHyphens/>
        <w:autoSpaceDE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C7010" w:rsidRDefault="00CC7010" w:rsidP="00CC7010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C7010" w:rsidRDefault="00CC7010" w:rsidP="00CC7010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b/>
          <w:bCs/>
          <w:color w:val="000000"/>
          <w:sz w:val="28"/>
          <w:szCs w:val="28"/>
          <w:lang w:eastAsia="en-US"/>
        </w:rPr>
        <w:t>2. Порядок образования Комиссии</w:t>
      </w: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2.1. Комиссия образуется на основании Решения </w:t>
      </w:r>
      <w:r>
        <w:rPr>
          <w:rFonts w:eastAsiaTheme="minorHAnsi"/>
          <w:color w:val="000000"/>
          <w:sz w:val="28"/>
          <w:szCs w:val="28"/>
          <w:lang w:eastAsia="en-US"/>
        </w:rPr>
        <w:t>м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униципального совета муниципального образования. </w:t>
      </w:r>
      <w:r>
        <w:rPr>
          <w:rFonts w:eastAsiaTheme="minorHAnsi"/>
          <w:color w:val="000000"/>
          <w:sz w:val="28"/>
          <w:szCs w:val="28"/>
          <w:lang w:eastAsia="en-US"/>
        </w:rPr>
        <w:t>Р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>аспоряжением определяетс</w:t>
      </w:r>
      <w:r>
        <w:rPr>
          <w:rFonts w:eastAsiaTheme="minorHAnsi"/>
          <w:color w:val="000000"/>
          <w:sz w:val="28"/>
          <w:szCs w:val="28"/>
          <w:lang w:eastAsia="en-US"/>
        </w:rPr>
        <w:t>я персональный состав Комиссии и порядок ее работы.</w:t>
      </w: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2.2. Комиссия состоит из 6 человек: председателя, заместителя председателя, секретаря и членов Комиссии. Все члены Комиссии при принятии решений обладают равными правами. </w:t>
      </w: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В состав Комиссии входят: </w:t>
      </w: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а) представитель нанимателя (работодатель) и (или) уполномоченные 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службы); </w:t>
      </w: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б) представитель научного или образовательного учреждения, другой организации, приглашаемый представителем нанимателя (работодателем) в качестве независимого эксперта - специалиста по вопросам, связанным с муниципальной службой, без указания персональных данных эксперта. 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color w:val="000000"/>
          <w:sz w:val="28"/>
          <w:szCs w:val="28"/>
          <w:lang w:eastAsia="en-US"/>
        </w:rPr>
        <w:t>2.</w:t>
      </w: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</w:t>
      </w: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2.5. Лица, указанные в пункте 2.3.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высшего, и дополнительного профессионального образования, муниципальным советом, местной администрацией внутригородского муниципального образования Санкт-Петербурга муниципального округа Парнас на основании запроса руководителя соответствующего органа местного самоуправления. Согласование осуществляется в 10-дневный срок со дня получения запроса.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color w:val="000000"/>
          <w:sz w:val="28"/>
          <w:szCs w:val="28"/>
          <w:lang w:eastAsia="en-US"/>
        </w:rPr>
        <w:t>2.</w:t>
      </w:r>
      <w:r>
        <w:rPr>
          <w:rFonts w:eastAsiaTheme="minorHAnsi"/>
          <w:color w:val="000000"/>
          <w:sz w:val="28"/>
          <w:szCs w:val="28"/>
          <w:lang w:eastAsia="en-US"/>
        </w:rPr>
        <w:t>6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>
        <w:rPr>
          <w:rFonts w:eastAsiaTheme="minorHAnsi"/>
          <w:color w:val="000000"/>
          <w:sz w:val="28"/>
          <w:szCs w:val="28"/>
          <w:lang w:eastAsia="en-US"/>
        </w:rPr>
        <w:t>В заседаниях комиссии с правом совещательного голоса участвуют:</w:t>
      </w:r>
    </w:p>
    <w:p w:rsidR="00CC7010" w:rsidRPr="009A68B1" w:rsidRDefault="00CC7010" w:rsidP="00CC7010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ar-SA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а) </w:t>
      </w:r>
      <w:r w:rsidRPr="009A68B1">
        <w:rPr>
          <w:sz w:val="28"/>
          <w:szCs w:val="28"/>
          <w:lang w:eastAsia="ar-SA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вопрос о соблюдению требований к служебному поведению и (или) требований об урегулировании конфликта интересов;</w:t>
      </w:r>
    </w:p>
    <w:p w:rsidR="00CC7010" w:rsidRDefault="00CC7010" w:rsidP="00CC7010">
      <w:pPr>
        <w:widowControl w:val="0"/>
        <w:tabs>
          <w:tab w:val="left" w:pos="1134"/>
        </w:tabs>
        <w:suppressAutoHyphens/>
        <w:autoSpaceDE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б</w:t>
      </w:r>
      <w:r w:rsidRPr="009A68B1">
        <w:rPr>
          <w:sz w:val="28"/>
          <w:szCs w:val="28"/>
          <w:lang w:eastAsia="ar-SA"/>
        </w:rPr>
        <w:t>) другие муниципальные служащие, замещающие должности муниципальной службы в органе местного самоуправления</w:t>
      </w:r>
      <w:r>
        <w:rPr>
          <w:sz w:val="28"/>
          <w:szCs w:val="28"/>
          <w:lang w:eastAsia="ar-SA"/>
        </w:rPr>
        <w:t xml:space="preserve">, специалисты, которые могут дать пояснения по вопросам муниципальной службы и вопросам, рассматриваемые комиссией, должностные лица органа местного самоуправления внутригородского муниципального образования Санкт-Петербурга муниципального округа Парнас, представители заинтересованных организаций, представитель муниципального служащего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–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муниципального служащего, в отношении которого </w:t>
      </w:r>
      <w:r>
        <w:rPr>
          <w:sz w:val="28"/>
          <w:szCs w:val="28"/>
          <w:lang w:eastAsia="ar-SA"/>
        </w:rPr>
        <w:lastRenderedPageBreak/>
        <w:t>комиссией рассматривается этот вопрос, или любого члена комиссии.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2.7.Число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color w:val="000000"/>
          <w:sz w:val="28"/>
          <w:szCs w:val="28"/>
          <w:lang w:eastAsia="en-US"/>
        </w:rPr>
        <w:t>2.</w:t>
      </w:r>
      <w:r>
        <w:rPr>
          <w:rFonts w:eastAsiaTheme="minorHAnsi"/>
          <w:color w:val="000000"/>
          <w:sz w:val="28"/>
          <w:szCs w:val="28"/>
          <w:lang w:eastAsia="en-US"/>
        </w:rPr>
        <w:t>8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. На период временного отсутствия председателя Комиссии его обязанности выполняет заместитель председателя Комиссии. </w:t>
      </w: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2.9. Заседание комиссии является правомочным, если на нем присутствует не менее двух третей от общего числа членов комиссии.</w:t>
      </w: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color w:val="000000"/>
          <w:sz w:val="28"/>
          <w:szCs w:val="28"/>
          <w:lang w:eastAsia="en-US"/>
        </w:rPr>
        <w:t>2.</w:t>
      </w:r>
      <w:r>
        <w:rPr>
          <w:rFonts w:eastAsiaTheme="minorHAnsi"/>
          <w:color w:val="000000"/>
          <w:sz w:val="28"/>
          <w:szCs w:val="28"/>
          <w:lang w:eastAsia="en-US"/>
        </w:rPr>
        <w:t>10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>
        <w:rPr>
          <w:rFonts w:eastAsiaTheme="minorHAnsi"/>
          <w:color w:val="000000"/>
          <w:sz w:val="28"/>
          <w:szCs w:val="28"/>
          <w:lang w:eastAsia="en-US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b/>
          <w:bCs/>
          <w:color w:val="000000"/>
          <w:sz w:val="28"/>
          <w:szCs w:val="28"/>
          <w:lang w:eastAsia="en-US"/>
        </w:rPr>
        <w:t>3. Порядок включения в состав Комиссии независимого эксперта</w:t>
      </w: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3.1. Представитель нанимателя (работодатель) направляет запросы в научные организации и образовательные учреждения, другие организации с предложением направить своего представителя в состав Комиссии в качестве независимого эксперта. Запрос направляется без указания персональных данных эксперта. </w:t>
      </w: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3.2. Независимым экспертом в составе Комиссии может быть гражданин Российской Федерации работающий в научных организациях или образовательных учреждениях, других организациях. </w:t>
      </w: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Предпочтение при включении в состав Комиссии в качестве независимого эксперта представителя научной организации или образовательного учреждения, другой организации должно быть отдано лицу, трудовая (служебная) деятельность которого в течение трех и более лет была связана с муниципальной службой. </w:t>
      </w: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должностей муниципальной службы или муниципальных должностей в органах местного самоуправления. </w:t>
      </w: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3.3. Руководителям научных организаций и образовательных учреждений, других организаций, получившим запрос с предложением направить в состав комиссии по урегулированию конфликтов интересов своих представителей в качестве независимых экспертов, предлагается в </w:t>
      </w:r>
      <w:r>
        <w:rPr>
          <w:rFonts w:eastAsiaTheme="minorHAnsi"/>
          <w:color w:val="000000"/>
          <w:sz w:val="28"/>
          <w:szCs w:val="28"/>
          <w:lang w:eastAsia="en-US"/>
        </w:rPr>
        <w:t>10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-дневный срок со дня получения запроса представить представителю нанимателя (работодателю) сведения о своих работниках, которые могут принять участие в работе Комиссии, а именно: фамилию, имя, отчество, занимаемую должность, а также информацию, позволяющую признать этого работника экспертом - специалистом по вопросам, связанным с муниципальной службой. </w:t>
      </w: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3.4. Независимый эксперт включается в состав Комиссии на добровольных началах и работает на безвозмездной основе. </w:t>
      </w: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b/>
          <w:bCs/>
          <w:color w:val="000000"/>
          <w:sz w:val="28"/>
          <w:szCs w:val="28"/>
          <w:lang w:eastAsia="en-US"/>
        </w:rPr>
        <w:t>4. Порядок работы Комиссии</w:t>
      </w: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4.1. Основанием для проведения заседания Комиссии является: 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а)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представление в орган местного самоуправления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материалов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свидетельствующих: 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- о представлении муниципальным служащим, замещающим должность муниципальной службы, включенную в перечень, установленный соответствующим </w:t>
      </w: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муниципальным нормативным правовым актом, недостоверных или неполных сведений, предусмотренных частью 1 статьи 8 Федерального закона от 25 декабря 2008 г. № 273-ФЗ «О противодействии коррупции»;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- о несоблюдении муниципальными служащими требований к служебному поведению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и  (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>или) требований к урегулированию конфликта интересов;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б) поступившее в кадровую службу или должностному лицу кадровой службы органа местного самоуправления, в порядке, установленном действующим законодательством: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нормативным правовым актом, в течение двух лет после увольнения с должности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 урегулированию конфликта интересов.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в) представление руководителем органа местного самоуправления материалов проверки, свидетельствующих о предоставлении муниципальным служащим, включенным в перечень,</w:t>
      </w:r>
      <w:r w:rsidRPr="00B3263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установленный соответствующим муниципальным нормативным правовым актом,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доходам».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4.2. </w:t>
      </w:r>
      <w:r>
        <w:rPr>
          <w:rFonts w:eastAsiaTheme="minorHAnsi"/>
          <w:color w:val="000000"/>
          <w:sz w:val="28"/>
          <w:szCs w:val="28"/>
          <w:lang w:eastAsia="en-US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4.3.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Информация, указанная в пункте 4.1 настоящего Положения, должна быть представлена в письменном виде и содержать следующие сведения: </w:t>
      </w: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а) фамилию, имя, отчество муниципального служащего и замещаемую им должность муниципальной службы; </w:t>
      </w: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 </w:t>
      </w: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в) данные об источнике информации. </w:t>
      </w: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color w:val="000000"/>
          <w:sz w:val="28"/>
          <w:szCs w:val="28"/>
          <w:lang w:eastAsia="en-US"/>
        </w:rPr>
        <w:t>4.</w:t>
      </w: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. В Комиссию также представляются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 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4.5. Председатель </w:t>
      </w:r>
      <w:proofErr w:type="gramStart"/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Комиссии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при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поступлении к нему информации, содержащей основания для проведения заседания комиссии: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- 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в 3-дневный срок </w:t>
      </w:r>
      <w:r>
        <w:rPr>
          <w:rFonts w:eastAsiaTheme="minorHAnsi"/>
          <w:color w:val="000000"/>
          <w:sz w:val="28"/>
          <w:szCs w:val="28"/>
          <w:lang w:eastAsia="en-US"/>
        </w:rPr>
        <w:t>назначает дату заседания комиссии. При этом дата заседания не может быть назначена позднее семи дней со дня поступления указанной информации;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к урегулированию конфликта интересов, его представителя, членов комиссии и других лиц, участвующих в заседании комиссии,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с информацией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поступившей в кадровую службу или должностному лицу кадровой службы органа местного самоуправления, и с результатами ее проверки;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рассматривает ходатайства о приглашении на заседание комиссии лиц, указанных в подпункте «б» пункта 2.6. настоящего Положения, принимает решения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4.6. 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>Заседание Комиссии проводится в присутствии муниципального служащего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>
        <w:rPr>
          <w:rFonts w:eastAsiaTheme="minorHAnsi"/>
          <w:color w:val="000000"/>
          <w:sz w:val="28"/>
          <w:szCs w:val="28"/>
          <w:lang w:eastAsia="en-US"/>
        </w:rPr>
        <w:t>При наличии письменной просьбы муниципального служащего о рассмотрении указанного вопроса без его участия заседание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участия,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color w:val="000000"/>
          <w:sz w:val="28"/>
          <w:szCs w:val="28"/>
          <w:lang w:eastAsia="en-US"/>
        </w:rPr>
        <w:t>4.</w:t>
      </w:r>
      <w:r>
        <w:rPr>
          <w:rFonts w:eastAsiaTheme="minorHAnsi"/>
          <w:color w:val="000000"/>
          <w:sz w:val="28"/>
          <w:szCs w:val="28"/>
          <w:lang w:eastAsia="en-US"/>
        </w:rPr>
        <w:t>8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. Члены Комиссии и лица, участвовавшие в ее заседании, не вправе разглашать сведения, ставшие им известными в ходе работы </w:t>
      </w:r>
      <w:r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омиссии. </w:t>
      </w: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color w:val="000000"/>
          <w:sz w:val="28"/>
          <w:szCs w:val="28"/>
          <w:lang w:eastAsia="en-US"/>
        </w:rPr>
        <w:t>4.</w:t>
      </w:r>
      <w:r>
        <w:rPr>
          <w:rFonts w:eastAsiaTheme="minorHAnsi"/>
          <w:color w:val="000000"/>
          <w:sz w:val="28"/>
          <w:szCs w:val="28"/>
          <w:lang w:eastAsia="en-US"/>
        </w:rPr>
        <w:t>9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>. По итогам рассмотрения информации, указанной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абзаце втором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 подпункт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>а</w:t>
      </w:r>
      <w:r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 пункта 4.1 настоящего Положения, </w:t>
      </w:r>
      <w:r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омиссия может принять одно из следующих решений: 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а) установить, что сведения, представленные муниципальным служащим в соответствии с действующим законодательством РФ, являются достоверными и полными;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установить, что сведения, представленные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муниципальным служащим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C7010" w:rsidRPr="00F876FA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76FA">
        <w:rPr>
          <w:rFonts w:eastAsiaTheme="minorHAnsi"/>
          <w:color w:val="000000"/>
          <w:sz w:val="28"/>
          <w:szCs w:val="28"/>
          <w:lang w:eastAsia="en-US"/>
        </w:rPr>
        <w:t>4.1</w:t>
      </w:r>
      <w:r>
        <w:rPr>
          <w:rFonts w:eastAsiaTheme="minorHAnsi"/>
          <w:color w:val="000000"/>
          <w:sz w:val="28"/>
          <w:szCs w:val="28"/>
          <w:lang w:eastAsia="en-US"/>
        </w:rPr>
        <w:t>0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>. По итогам рассмотрения информации, указанной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абзаце третьем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 подпункт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«а»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 пункта 4.1 настоящего Положения, </w:t>
      </w:r>
      <w:r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омиссия может принять одно из следующих решений: 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</w:t>
      </w:r>
      <w:r>
        <w:rPr>
          <w:rFonts w:eastAsiaTheme="minorHAnsi"/>
          <w:sz w:val="28"/>
          <w:szCs w:val="28"/>
          <w:lang w:eastAsia="en-US"/>
        </w:rPr>
        <w:lastRenderedPageBreak/>
        <w:t>интересов. В этом случае комиссия рекомендует органу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4.11. 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>По итогам рассмотрения информации, указанной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абзаце втором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 подпункт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«б»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 пункта 4.1 настоящего Положения, </w:t>
      </w:r>
      <w:r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>омиссия может принять одно из следующих решений: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дать гражданину, замещавшему в органе местного самоуправления должность муниципальной службы, включенную в перечень должностей, утвержденный муниципальным правовым актом, согласие на замещение должности в коммерческой или некоммерческой организации либо на выполнение работы, стоимостью более ста тысяч рублей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отказать гражданину, замещавшему в органе местного самоуправления должность муниципальной службы, включенную в перечень должностей, утвержденный муниципальным правовым актом, в замещении должности в коммерческой или некоммерческой организации либо в выполнении работы, стоимостью более ста тысяч рублей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4.12. 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>По итогам рассмотрения информации, указанной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абзаце третьем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 подпункт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«б»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 пункта 4.1 настоящего Положения, </w:t>
      </w:r>
      <w:r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>омиссия может принять одно из следующих решений: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4.13. 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>По итогам рассмотрения информации, указанной в подпункт</w:t>
      </w:r>
      <w:r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«г»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 пункта 4.1 настоящего Положения, </w:t>
      </w:r>
      <w:r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>омиссия может принять одно из следующих решений: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признать, что сведения, представленные муниципальным служащим в соответствии с </w:t>
      </w:r>
      <w:hyperlink r:id="rId6" w:history="1">
        <w:r w:rsidRPr="002D65FE">
          <w:rPr>
            <w:rFonts w:eastAsiaTheme="minorHAnsi"/>
            <w:sz w:val="28"/>
            <w:szCs w:val="28"/>
            <w:lang w:eastAsia="en-US"/>
          </w:rPr>
          <w:t>частью 1 статьи 3</w:t>
        </w:r>
      </w:hyperlink>
      <w:r w:rsidRPr="002D65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 «О контроле за соответствием расходов лиц, замещающих муниципальные должности, и иных лиц их доходам», являются достоверными и полными;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7" w:history="1">
        <w:r w:rsidRPr="002D65FE">
          <w:rPr>
            <w:rFonts w:eastAsiaTheme="minorHAnsi"/>
            <w:sz w:val="28"/>
            <w:szCs w:val="28"/>
            <w:lang w:eastAsia="en-US"/>
          </w:rPr>
          <w:t>частью 1 статьи 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4.14. 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>По итогам рассмотрения информации, указанной в подпункт</w:t>
      </w:r>
      <w:r>
        <w:rPr>
          <w:rFonts w:eastAsiaTheme="minorHAnsi"/>
          <w:color w:val="000000"/>
          <w:sz w:val="28"/>
          <w:szCs w:val="28"/>
          <w:lang w:eastAsia="en-US"/>
        </w:rPr>
        <w:t>ах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«а», «б», «в»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 пункта 4.1 настоящего Положения, </w:t>
      </w:r>
      <w:r>
        <w:rPr>
          <w:rFonts w:eastAsiaTheme="minorHAnsi"/>
          <w:color w:val="000000"/>
          <w:sz w:val="28"/>
          <w:szCs w:val="28"/>
          <w:lang w:eastAsia="en-US"/>
        </w:rPr>
        <w:t>при наличии к тому оснований к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омиссия может принять </w:t>
      </w:r>
      <w:r>
        <w:rPr>
          <w:rFonts w:eastAsiaTheme="minorHAnsi"/>
          <w:color w:val="000000"/>
          <w:sz w:val="28"/>
          <w:szCs w:val="28"/>
          <w:lang w:eastAsia="en-US"/>
        </w:rPr>
        <w:t>иное</w:t>
      </w:r>
      <w:r w:rsidRPr="00F876FA">
        <w:rPr>
          <w:rFonts w:eastAsiaTheme="minorHAnsi"/>
          <w:color w:val="000000"/>
          <w:sz w:val="28"/>
          <w:szCs w:val="28"/>
          <w:lang w:eastAsia="en-US"/>
        </w:rPr>
        <w:t xml:space="preserve"> решени</w:t>
      </w:r>
      <w:r>
        <w:rPr>
          <w:rFonts w:eastAsiaTheme="minorHAnsi"/>
          <w:color w:val="000000"/>
          <w:sz w:val="28"/>
          <w:szCs w:val="28"/>
          <w:lang w:eastAsia="en-US"/>
        </w:rPr>
        <w:t>е, чем это предусмотрено пунктами 4.9. -4.13. настоящего Положения. Основания и мотивы такого решения должны быть отражены в протоколе заседания комиссии.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4.15. Решения комиссии по вопросам, указанным в </w:t>
      </w:r>
      <w:hyperlink r:id="rId8" w:history="1">
        <w:r w:rsidRPr="00262D40">
          <w:rPr>
            <w:rFonts w:eastAsiaTheme="minorHAnsi"/>
            <w:sz w:val="28"/>
            <w:szCs w:val="28"/>
            <w:lang w:eastAsia="en-US"/>
          </w:rPr>
          <w:t>пункте 4.1.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9" w:history="1">
        <w:r w:rsidRPr="00262D40">
          <w:rPr>
            <w:rFonts w:eastAsiaTheme="minorHAnsi"/>
            <w:sz w:val="28"/>
            <w:szCs w:val="28"/>
            <w:lang w:eastAsia="en-US"/>
          </w:rPr>
          <w:t xml:space="preserve">абзаце втором подпункта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262D40">
          <w:rPr>
            <w:rFonts w:eastAsiaTheme="minorHAnsi"/>
            <w:sz w:val="28"/>
            <w:szCs w:val="28"/>
            <w:lang w:eastAsia="en-US"/>
          </w:rPr>
          <w:t>б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262D40">
          <w:rPr>
            <w:rFonts w:eastAsiaTheme="minorHAnsi"/>
            <w:sz w:val="28"/>
            <w:szCs w:val="28"/>
            <w:lang w:eastAsia="en-US"/>
          </w:rPr>
          <w:t xml:space="preserve"> пункта 4.1.</w:t>
        </w:r>
      </w:hyperlink>
      <w:r w:rsidRPr="00262D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r:id="rId10" w:history="1">
        <w:r w:rsidRPr="0094591E">
          <w:rPr>
            <w:rFonts w:eastAsiaTheme="minorHAnsi"/>
            <w:sz w:val="28"/>
            <w:szCs w:val="28"/>
            <w:lang w:eastAsia="en-US"/>
          </w:rPr>
          <w:t>абзаце втором подпункта «б» пункта</w:t>
        </w:r>
      </w:hyperlink>
      <w:r w:rsidRPr="0094591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4.1. настоящего Положения, носит обязательный характер.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4.17. В протоколе заседания комиссии указываются: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содержание пояснений муниципального служащего и других лиц по существу предъявляемых претензий;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другие сведения;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результаты голосования;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решение и обоснование его принятия.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4.18. Член комиссии, несогласный с ее решением, вправе в письменной форме изложить свое мнение, которое подлежит обязательному приобщению к протоколу </w:t>
      </w:r>
      <w:r>
        <w:rPr>
          <w:rFonts w:eastAsiaTheme="minorHAnsi"/>
          <w:sz w:val="28"/>
          <w:szCs w:val="28"/>
          <w:lang w:eastAsia="en-US"/>
        </w:rPr>
        <w:lastRenderedPageBreak/>
        <w:t>заседания комиссии и с которым должен быть ознакомлен муниципальный служащий.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4.19. Копии протокола заседания комиссии в 3-дневный срок со дня заседания направляются представителю нанимателя (работодателю), полностью или в виде выписок из него - муниципальному служащему, а также по решению комиссии - иным заинтересованным лицам.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4.20. 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4.23. Копия протокола заседания комиссии или выписка из него приобщается к личному делу муниципальному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или должностным лицом кадровой службы органа местного самоуправления.</w:t>
      </w: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</w:p>
    <w:p w:rsidR="00CC7010" w:rsidRDefault="00CC7010" w:rsidP="00CC7010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</w:p>
    <w:p w:rsidR="00CC7010" w:rsidRDefault="00CC7010" w:rsidP="00CC7010"/>
    <w:p w:rsidR="00262D40" w:rsidRDefault="00262D40" w:rsidP="00CC7010">
      <w:pPr>
        <w:widowControl w:val="0"/>
        <w:suppressAutoHyphens/>
        <w:autoSpaceDE w:val="0"/>
        <w:jc w:val="right"/>
        <w:rPr>
          <w:rFonts w:eastAsiaTheme="minorHAnsi"/>
          <w:sz w:val="28"/>
          <w:szCs w:val="28"/>
          <w:lang w:eastAsia="en-US"/>
        </w:rPr>
      </w:pPr>
    </w:p>
    <w:sectPr w:rsidR="00262D40" w:rsidSect="0004113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29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214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2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08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2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16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95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104" w:hanging="180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singleLevel"/>
    <w:tmpl w:val="00000007"/>
    <w:name w:val="WW8Num70"/>
    <w:lvl w:ilvl="0">
      <w:start w:val="1"/>
      <w:numFmt w:val="decimal"/>
      <w:lvlText w:val="2.%1."/>
      <w:lvlJc w:val="left"/>
      <w:pPr>
        <w:tabs>
          <w:tab w:val="num" w:pos="0"/>
        </w:tabs>
        <w:ind w:left="1428" w:hanging="360"/>
      </w:pPr>
    </w:lvl>
  </w:abstractNum>
  <w:abstractNum w:abstractNumId="5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</w:abstractNum>
  <w:abstractNum w:abstractNumId="6">
    <w:nsid w:val="00000009"/>
    <w:multiLevelType w:val="multilevel"/>
    <w:tmpl w:val="00000009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2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5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8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080" w:hanging="1800"/>
      </w:pPr>
    </w:lvl>
  </w:abstractNum>
  <w:abstractNum w:abstractNumId="7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8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B0D30CB"/>
    <w:multiLevelType w:val="hybridMultilevel"/>
    <w:tmpl w:val="1D3E4FEC"/>
    <w:lvl w:ilvl="0" w:tplc="406E3C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F1"/>
    <w:rsid w:val="000050F7"/>
    <w:rsid w:val="00041137"/>
    <w:rsid w:val="0007107F"/>
    <w:rsid w:val="000D3C97"/>
    <w:rsid w:val="00154C92"/>
    <w:rsid w:val="00262D40"/>
    <w:rsid w:val="002D65FE"/>
    <w:rsid w:val="002E530F"/>
    <w:rsid w:val="003468A8"/>
    <w:rsid w:val="00350C2D"/>
    <w:rsid w:val="00444763"/>
    <w:rsid w:val="00493EBD"/>
    <w:rsid w:val="00496EB0"/>
    <w:rsid w:val="004C4F23"/>
    <w:rsid w:val="00555574"/>
    <w:rsid w:val="00566145"/>
    <w:rsid w:val="005972AA"/>
    <w:rsid w:val="006A55D2"/>
    <w:rsid w:val="00704267"/>
    <w:rsid w:val="00744C02"/>
    <w:rsid w:val="007D1C7F"/>
    <w:rsid w:val="007F41FD"/>
    <w:rsid w:val="00825170"/>
    <w:rsid w:val="008E0CF1"/>
    <w:rsid w:val="0094591E"/>
    <w:rsid w:val="009513BD"/>
    <w:rsid w:val="00995490"/>
    <w:rsid w:val="009A5C13"/>
    <w:rsid w:val="009A68B1"/>
    <w:rsid w:val="009F1C9A"/>
    <w:rsid w:val="00A671EA"/>
    <w:rsid w:val="00A87DB3"/>
    <w:rsid w:val="00AA4243"/>
    <w:rsid w:val="00AD5CFE"/>
    <w:rsid w:val="00B05843"/>
    <w:rsid w:val="00B3263B"/>
    <w:rsid w:val="00B742AC"/>
    <w:rsid w:val="00BB2730"/>
    <w:rsid w:val="00BC7619"/>
    <w:rsid w:val="00BE4C59"/>
    <w:rsid w:val="00CC7010"/>
    <w:rsid w:val="00CE0D0B"/>
    <w:rsid w:val="00D026D0"/>
    <w:rsid w:val="00D60001"/>
    <w:rsid w:val="00EA6586"/>
    <w:rsid w:val="00EE7043"/>
    <w:rsid w:val="00F876FA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D09B0-8CD3-441A-AB17-0E98FEFB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0C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8E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C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E596A00D35A8F3CE68710F08C98047DEFF794E7E39EC6DB44B944D6C80133922F615F1C35289CEDv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599087EBD0898B006B7440C03CA6A2AD9882A483E792BD77FBB9FB53816AE443E9D4BE807477D1AFm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599087EBD0898B006B7440C03CA6A2AD9882A483E792BD77FBB9FB53816AE443E9D4BE807477D1AFmA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consultantplus://offline/ref=1A5642856236C740842BC5ED45AE8CA0935B4224E13CAAD79A74BDEACBAD632C5CC6037137C0ECD864v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5642856236C740842BC5ED45AE8CA0935B4224E13CAAD79A74BDEACBAD632C5CC6037137C0ECD864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16</cp:revision>
  <cp:lastPrinted>2014-12-17T08:38:00Z</cp:lastPrinted>
  <dcterms:created xsi:type="dcterms:W3CDTF">2013-10-30T10:59:00Z</dcterms:created>
  <dcterms:modified xsi:type="dcterms:W3CDTF">2014-12-17T08:38:00Z</dcterms:modified>
</cp:coreProperties>
</file>